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804" w:rsidRDefault="00517804">
      <w:pPr>
        <w:widowControl w:val="0"/>
        <w:autoSpaceDE w:val="0"/>
        <w:autoSpaceDN w:val="0"/>
        <w:adjustRightInd w:val="0"/>
        <w:spacing w:after="0" w:line="240" w:lineRule="auto"/>
        <w:jc w:val="both"/>
        <w:outlineLvl w:val="0"/>
        <w:rPr>
          <w:rFonts w:ascii="Calibri" w:hAnsi="Calibri" w:cs="Calibri"/>
        </w:rPr>
      </w:pPr>
    </w:p>
    <w:p w:rsidR="00517804" w:rsidRDefault="00517804">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517804" w:rsidRDefault="00517804">
      <w:pPr>
        <w:widowControl w:val="0"/>
        <w:autoSpaceDE w:val="0"/>
        <w:autoSpaceDN w:val="0"/>
        <w:adjustRightInd w:val="0"/>
        <w:spacing w:after="0" w:line="240" w:lineRule="auto"/>
        <w:jc w:val="center"/>
        <w:rPr>
          <w:rFonts w:ascii="Calibri" w:hAnsi="Calibri" w:cs="Calibri"/>
          <w:b/>
          <w:bCs/>
        </w:rPr>
      </w:pPr>
    </w:p>
    <w:p w:rsidR="00517804" w:rsidRDefault="005178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517804" w:rsidRDefault="005178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22 октября 2012 г. N 1074</w:t>
      </w:r>
    </w:p>
    <w:p w:rsidR="00517804" w:rsidRDefault="00517804">
      <w:pPr>
        <w:widowControl w:val="0"/>
        <w:autoSpaceDE w:val="0"/>
        <w:autoSpaceDN w:val="0"/>
        <w:adjustRightInd w:val="0"/>
        <w:spacing w:after="0" w:line="240" w:lineRule="auto"/>
        <w:jc w:val="center"/>
        <w:rPr>
          <w:rFonts w:ascii="Calibri" w:hAnsi="Calibri" w:cs="Calibri"/>
          <w:b/>
          <w:bCs/>
        </w:rPr>
      </w:pPr>
    </w:p>
    <w:p w:rsidR="00517804" w:rsidRDefault="005178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ПРОГРАММЕ</w:t>
      </w:r>
    </w:p>
    <w:p w:rsidR="00517804" w:rsidRDefault="005178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БЕСПЛАТНОГО ОКАЗАНИЯ ГРАЖДАНАМ</w:t>
      </w:r>
    </w:p>
    <w:p w:rsidR="00517804" w:rsidRDefault="005178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МЕДИЦИНСКОЙ ПОМОЩИ НА 2013 ГОД И НА ПЛАНОВЫЙ ПЕРИОД</w:t>
      </w:r>
    </w:p>
    <w:p w:rsidR="00517804" w:rsidRDefault="005178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2014 И 2015 ГОДОВ</w:t>
      </w:r>
    </w:p>
    <w:p w:rsidR="00517804" w:rsidRDefault="00517804">
      <w:pPr>
        <w:widowControl w:val="0"/>
        <w:autoSpaceDE w:val="0"/>
        <w:autoSpaceDN w:val="0"/>
        <w:adjustRightInd w:val="0"/>
        <w:spacing w:after="0" w:line="240" w:lineRule="auto"/>
        <w:ind w:firstLine="540"/>
        <w:jc w:val="both"/>
        <w:rPr>
          <w:rFonts w:ascii="Calibri" w:hAnsi="Calibri" w:cs="Calibri"/>
        </w:rPr>
      </w:pP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w:t>
      </w:r>
      <w:hyperlink w:anchor="Par34" w:history="1">
        <w:r>
          <w:rPr>
            <w:rFonts w:ascii="Calibri" w:hAnsi="Calibri" w:cs="Calibri"/>
            <w:color w:val="0000FF"/>
          </w:rPr>
          <w:t>Программу</w:t>
        </w:r>
      </w:hyperlink>
      <w:r>
        <w:rPr>
          <w:rFonts w:ascii="Calibri" w:hAnsi="Calibri" w:cs="Calibri"/>
        </w:rPr>
        <w:t xml:space="preserve"> государственных гарантий бесплатного оказания гражданам медицинской помощи на 2013 год и на плановый период 2014 и 2015 годов.</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Министерству здравоохранения Российской Федерации:</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внести в установленном порядке в Правительство Российской Федерации:</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июля 2013 г. - доклад о реализации </w:t>
      </w:r>
      <w:hyperlink r:id="rId4" w:history="1">
        <w:r>
          <w:rPr>
            <w:rFonts w:ascii="Calibri" w:hAnsi="Calibri" w:cs="Calibri"/>
            <w:color w:val="0000FF"/>
          </w:rPr>
          <w:t>Программы</w:t>
        </w:r>
      </w:hyperlink>
      <w:r>
        <w:rPr>
          <w:rFonts w:ascii="Calibri" w:hAnsi="Calibri" w:cs="Calibri"/>
        </w:rPr>
        <w:t xml:space="preserve"> государственных гарантий оказания гражданам Российской Федерации бесплатной медицинской помощи на 2012 год;</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15 сентября 2013 г. - проект программы государственных гарантий бесплатного оказания гражданам медицинской помощи на 2014 год и на плановый период 2015 и 2016 годов;</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2013 год и на плановый период 2014 и 2015 годов, в том числе совместно с Федеральным фондом обязательного медицинского страхования - в части, касающейся формирования и экономического обоснования территориальных программ обязательного медицинского страхования на 2013 год и на плановый период 2014 и 2015 годов;</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привести свои нормативные правовые акты в соответствие с настоящим постановлением.</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Рекомендовать органам государственной власти субъектов Российской Федерации утвердить до 25 декабря 2012 г. территориальные программы государственных гарантий бесплатного оказания гражданам медицинской помощи на 2013 год и на плановый период 2014 и 2015 годов.</w:t>
      </w:r>
    </w:p>
    <w:p w:rsidR="00517804" w:rsidRDefault="00517804">
      <w:pPr>
        <w:widowControl w:val="0"/>
        <w:autoSpaceDE w:val="0"/>
        <w:autoSpaceDN w:val="0"/>
        <w:adjustRightInd w:val="0"/>
        <w:spacing w:after="0" w:line="240" w:lineRule="auto"/>
        <w:ind w:firstLine="540"/>
        <w:jc w:val="both"/>
        <w:rPr>
          <w:rFonts w:ascii="Calibri" w:hAnsi="Calibri" w:cs="Calibri"/>
        </w:rPr>
      </w:pPr>
    </w:p>
    <w:p w:rsidR="00517804" w:rsidRDefault="00517804">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517804" w:rsidRDefault="0051780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17804" w:rsidRDefault="00517804">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517804" w:rsidRDefault="00517804">
      <w:pPr>
        <w:widowControl w:val="0"/>
        <w:autoSpaceDE w:val="0"/>
        <w:autoSpaceDN w:val="0"/>
        <w:adjustRightInd w:val="0"/>
        <w:spacing w:after="0" w:line="240" w:lineRule="auto"/>
        <w:ind w:firstLine="540"/>
        <w:jc w:val="both"/>
        <w:rPr>
          <w:rFonts w:ascii="Calibri" w:hAnsi="Calibri" w:cs="Calibri"/>
        </w:rPr>
      </w:pPr>
    </w:p>
    <w:p w:rsidR="00517804" w:rsidRDefault="00517804">
      <w:pPr>
        <w:widowControl w:val="0"/>
        <w:autoSpaceDE w:val="0"/>
        <w:autoSpaceDN w:val="0"/>
        <w:adjustRightInd w:val="0"/>
        <w:spacing w:after="0" w:line="240" w:lineRule="auto"/>
        <w:ind w:firstLine="540"/>
        <w:jc w:val="both"/>
        <w:rPr>
          <w:rFonts w:ascii="Calibri" w:hAnsi="Calibri" w:cs="Calibri"/>
        </w:rPr>
      </w:pPr>
    </w:p>
    <w:p w:rsidR="00517804" w:rsidRDefault="00517804">
      <w:pPr>
        <w:widowControl w:val="0"/>
        <w:autoSpaceDE w:val="0"/>
        <w:autoSpaceDN w:val="0"/>
        <w:adjustRightInd w:val="0"/>
        <w:spacing w:after="0" w:line="240" w:lineRule="auto"/>
        <w:ind w:firstLine="540"/>
        <w:jc w:val="both"/>
        <w:rPr>
          <w:rFonts w:ascii="Calibri" w:hAnsi="Calibri" w:cs="Calibri"/>
        </w:rPr>
      </w:pPr>
    </w:p>
    <w:p w:rsidR="00517804" w:rsidRDefault="00517804">
      <w:pPr>
        <w:widowControl w:val="0"/>
        <w:autoSpaceDE w:val="0"/>
        <w:autoSpaceDN w:val="0"/>
        <w:adjustRightInd w:val="0"/>
        <w:spacing w:after="0" w:line="240" w:lineRule="auto"/>
        <w:ind w:firstLine="540"/>
        <w:jc w:val="both"/>
        <w:rPr>
          <w:rFonts w:ascii="Calibri" w:hAnsi="Calibri" w:cs="Calibri"/>
        </w:rPr>
      </w:pPr>
    </w:p>
    <w:p w:rsidR="00517804" w:rsidRDefault="00517804">
      <w:pPr>
        <w:widowControl w:val="0"/>
        <w:autoSpaceDE w:val="0"/>
        <w:autoSpaceDN w:val="0"/>
        <w:adjustRightInd w:val="0"/>
        <w:spacing w:after="0" w:line="240" w:lineRule="auto"/>
        <w:ind w:firstLine="540"/>
        <w:jc w:val="both"/>
        <w:rPr>
          <w:rFonts w:ascii="Calibri" w:hAnsi="Calibri" w:cs="Calibri"/>
        </w:rPr>
      </w:pPr>
    </w:p>
    <w:p w:rsidR="00517804" w:rsidRDefault="00517804">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Утверждена</w:t>
      </w:r>
    </w:p>
    <w:p w:rsidR="00517804" w:rsidRDefault="0051780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17804" w:rsidRDefault="0051780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17804" w:rsidRDefault="00517804">
      <w:pPr>
        <w:widowControl w:val="0"/>
        <w:autoSpaceDE w:val="0"/>
        <w:autoSpaceDN w:val="0"/>
        <w:adjustRightInd w:val="0"/>
        <w:spacing w:after="0" w:line="240" w:lineRule="auto"/>
        <w:jc w:val="right"/>
        <w:rPr>
          <w:rFonts w:ascii="Calibri" w:hAnsi="Calibri" w:cs="Calibri"/>
        </w:rPr>
      </w:pPr>
      <w:r>
        <w:rPr>
          <w:rFonts w:ascii="Calibri" w:hAnsi="Calibri" w:cs="Calibri"/>
        </w:rPr>
        <w:t>от 22 октября 2012 г. N 1074</w:t>
      </w:r>
    </w:p>
    <w:p w:rsidR="00517804" w:rsidRDefault="00517804">
      <w:pPr>
        <w:widowControl w:val="0"/>
        <w:autoSpaceDE w:val="0"/>
        <w:autoSpaceDN w:val="0"/>
        <w:adjustRightInd w:val="0"/>
        <w:spacing w:after="0" w:line="240" w:lineRule="auto"/>
        <w:ind w:firstLine="540"/>
        <w:jc w:val="both"/>
        <w:rPr>
          <w:rFonts w:ascii="Calibri" w:hAnsi="Calibri" w:cs="Calibri"/>
        </w:rPr>
      </w:pPr>
    </w:p>
    <w:p w:rsidR="00517804" w:rsidRDefault="00517804">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ПРОГРАММА</w:t>
      </w:r>
    </w:p>
    <w:p w:rsidR="00517804" w:rsidRDefault="005178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БЕСПЛАТНОГО ОКАЗАНИЯ ГРАЖДАНАМ</w:t>
      </w:r>
    </w:p>
    <w:p w:rsidR="00517804" w:rsidRDefault="005178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МЕДИЦИНСКОЙ ПОМОЩИ НА 2013 ГОД И НА ПЛАНОВЫЙ ПЕРИОД</w:t>
      </w:r>
    </w:p>
    <w:p w:rsidR="00517804" w:rsidRDefault="005178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2014 И 2015 ГОДОВ</w:t>
      </w:r>
    </w:p>
    <w:p w:rsidR="00517804" w:rsidRDefault="00517804">
      <w:pPr>
        <w:widowControl w:val="0"/>
        <w:autoSpaceDE w:val="0"/>
        <w:autoSpaceDN w:val="0"/>
        <w:adjustRightInd w:val="0"/>
        <w:spacing w:after="0" w:line="240" w:lineRule="auto"/>
        <w:jc w:val="center"/>
        <w:rPr>
          <w:rFonts w:ascii="Calibri" w:hAnsi="Calibri" w:cs="Calibri"/>
        </w:rPr>
      </w:pPr>
    </w:p>
    <w:p w:rsidR="00517804" w:rsidRDefault="00517804">
      <w:pPr>
        <w:widowControl w:val="0"/>
        <w:autoSpaceDE w:val="0"/>
        <w:autoSpaceDN w:val="0"/>
        <w:adjustRightInd w:val="0"/>
        <w:spacing w:after="0" w:line="240" w:lineRule="auto"/>
        <w:jc w:val="center"/>
        <w:outlineLvl w:val="1"/>
        <w:rPr>
          <w:rFonts w:ascii="Calibri" w:hAnsi="Calibri" w:cs="Calibri"/>
        </w:rPr>
      </w:pPr>
      <w:bookmarkStart w:id="3" w:name="Par39"/>
      <w:bookmarkEnd w:id="3"/>
      <w:r>
        <w:rPr>
          <w:rFonts w:ascii="Calibri" w:hAnsi="Calibri" w:cs="Calibri"/>
        </w:rPr>
        <w:t>I. Общие положения</w:t>
      </w:r>
    </w:p>
    <w:p w:rsidR="00517804" w:rsidRDefault="00517804">
      <w:pPr>
        <w:widowControl w:val="0"/>
        <w:autoSpaceDE w:val="0"/>
        <w:autoSpaceDN w:val="0"/>
        <w:adjustRightInd w:val="0"/>
        <w:spacing w:after="0" w:line="240" w:lineRule="auto"/>
        <w:ind w:firstLine="540"/>
        <w:jc w:val="both"/>
        <w:rPr>
          <w:rFonts w:ascii="Calibri" w:hAnsi="Calibri" w:cs="Calibri"/>
        </w:rPr>
      </w:pP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государственных гарантий бесплатного оказания гражданам медицинской </w:t>
      </w:r>
      <w:r>
        <w:rPr>
          <w:rFonts w:ascii="Calibri" w:hAnsi="Calibri" w:cs="Calibri"/>
        </w:rPr>
        <w:lastRenderedPageBreak/>
        <w:t>помощи на 2013 год и на плановый период 2014 и 2015 годов (далее - 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и качества медицинской помощи.</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формируется с учетом </w:t>
      </w:r>
      <w:hyperlink r:id="rId5" w:history="1">
        <w:r>
          <w:rPr>
            <w:rFonts w:ascii="Calibri" w:hAnsi="Calibri" w:cs="Calibri"/>
            <w:color w:val="0000FF"/>
          </w:rPr>
          <w:t>порядков</w:t>
        </w:r>
      </w:hyperlink>
      <w:r>
        <w:rPr>
          <w:rFonts w:ascii="Calibri" w:hAnsi="Calibri" w:cs="Calibri"/>
        </w:rPr>
        <w:t xml:space="preserve"> оказания медицинской помощи и на основе </w:t>
      </w:r>
      <w:hyperlink r:id="rId6" w:history="1">
        <w:r>
          <w:rPr>
            <w:rFonts w:ascii="Calibri" w:hAnsi="Calibri" w:cs="Calibri"/>
            <w:color w:val="0000FF"/>
          </w:rPr>
          <w:t>стандартов</w:t>
        </w:r>
      </w:hyperlink>
      <w:r>
        <w:rPr>
          <w:rFonts w:ascii="Calibri" w:hAnsi="Calibri" w:cs="Calibri"/>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2013 год и на плановый период 2014 и 2015 годов, включая территориальные программы обязательного медицинского страхования, установленные в соответствии с </w:t>
      </w:r>
      <w:hyperlink r:id="rId7"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 (далее - территориальная программа).</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и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службе.</w:t>
      </w:r>
    </w:p>
    <w:p w:rsidR="00517804" w:rsidRDefault="00517804">
      <w:pPr>
        <w:widowControl w:val="0"/>
        <w:autoSpaceDE w:val="0"/>
        <w:autoSpaceDN w:val="0"/>
        <w:adjustRightInd w:val="0"/>
        <w:spacing w:after="0" w:line="240" w:lineRule="auto"/>
        <w:jc w:val="center"/>
        <w:rPr>
          <w:rFonts w:ascii="Calibri" w:hAnsi="Calibri" w:cs="Calibri"/>
        </w:rPr>
      </w:pPr>
    </w:p>
    <w:p w:rsidR="00517804" w:rsidRDefault="00517804">
      <w:pPr>
        <w:widowControl w:val="0"/>
        <w:autoSpaceDE w:val="0"/>
        <w:autoSpaceDN w:val="0"/>
        <w:adjustRightInd w:val="0"/>
        <w:spacing w:after="0" w:line="240" w:lineRule="auto"/>
        <w:jc w:val="center"/>
        <w:outlineLvl w:val="1"/>
        <w:rPr>
          <w:rFonts w:ascii="Calibri" w:hAnsi="Calibri" w:cs="Calibri"/>
        </w:rPr>
      </w:pPr>
      <w:bookmarkStart w:id="4" w:name="Par46"/>
      <w:bookmarkEnd w:id="4"/>
      <w:r>
        <w:rPr>
          <w:rFonts w:ascii="Calibri" w:hAnsi="Calibri" w:cs="Calibri"/>
        </w:rPr>
        <w:t>II. Виды, условия и формы оказания медицинской помощи</w:t>
      </w:r>
    </w:p>
    <w:p w:rsidR="00517804" w:rsidRDefault="00517804">
      <w:pPr>
        <w:widowControl w:val="0"/>
        <w:autoSpaceDE w:val="0"/>
        <w:autoSpaceDN w:val="0"/>
        <w:adjustRightInd w:val="0"/>
        <w:spacing w:after="0" w:line="240" w:lineRule="auto"/>
        <w:jc w:val="center"/>
        <w:rPr>
          <w:rFonts w:ascii="Calibri" w:hAnsi="Calibri" w:cs="Calibri"/>
        </w:rPr>
      </w:pP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Программы бесплатно предоставляются:</w:t>
      </w:r>
    </w:p>
    <w:p w:rsidR="00517804" w:rsidRDefault="00517804">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первичная</w:t>
        </w:r>
      </w:hyperlink>
      <w:r>
        <w:rPr>
          <w:rFonts w:ascii="Calibri" w:hAnsi="Calibri" w:cs="Calibri"/>
        </w:rPr>
        <w:t xml:space="preserve"> медико-санитарная помощь, в том числе доврачебная, врачебная и специализированная;</w:t>
      </w:r>
    </w:p>
    <w:p w:rsidR="00517804" w:rsidRDefault="00517804">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специализированная</w:t>
        </w:r>
      </w:hyperlink>
      <w:r>
        <w:rPr>
          <w:rFonts w:ascii="Calibri" w:hAnsi="Calibri" w:cs="Calibri"/>
        </w:rPr>
        <w:t>, в том числе высокотехнологичная, медицинская помощь;</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w:t>
      </w:r>
    </w:p>
    <w:p w:rsidR="00517804" w:rsidRDefault="00517804">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паллиативная</w:t>
        </w:r>
      </w:hyperlink>
      <w:r>
        <w:rPr>
          <w:rFonts w:ascii="Calibri" w:hAnsi="Calibri" w:cs="Calibri"/>
        </w:rPr>
        <w:t xml:space="preserve"> медицинская помощь в медицинских организациях.</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"медицинская организация" используется в Программе в значении, определенном в федеральных законах "</w:t>
      </w:r>
      <w:hyperlink r:id="rId11" w:history="1">
        <w:r>
          <w:rPr>
            <w:rFonts w:ascii="Calibri" w:hAnsi="Calibri" w:cs="Calibri"/>
            <w:color w:val="0000FF"/>
          </w:rPr>
          <w:t>Об основах охраны</w:t>
        </w:r>
      </w:hyperlink>
      <w:r>
        <w:rPr>
          <w:rFonts w:ascii="Calibri" w:hAnsi="Calibri" w:cs="Calibri"/>
        </w:rPr>
        <w:t xml:space="preserve"> здоровья граждан в Российской Федерации" и "</w:t>
      </w:r>
      <w:hyperlink r:id="rId12" w:history="1">
        <w:r>
          <w:rPr>
            <w:rFonts w:ascii="Calibri" w:hAnsi="Calibri" w:cs="Calibri"/>
            <w:color w:val="0000FF"/>
          </w:rPr>
          <w:t>Об обязательном медицинском</w:t>
        </w:r>
      </w:hyperlink>
      <w:r>
        <w:rPr>
          <w:rFonts w:ascii="Calibri" w:hAnsi="Calibri" w:cs="Calibri"/>
        </w:rPr>
        <w:t xml:space="preserve"> страховании в Российской Федерации".</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оказывается бесплатно в амбулаторных условиях и в условиях дневного стационара.</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w:t>
      </w:r>
      <w:r>
        <w:rPr>
          <w:rFonts w:ascii="Calibri" w:hAnsi="Calibri" w:cs="Calibri"/>
        </w:rPr>
        <w:lastRenderedPageBreak/>
        <w:t>специализированную, в том числе высокотехнологичную, медицинскую помощь.</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в том числе высокотехнологичная,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Высокотехнологичная медицинская помощь оказывается медицинскими организациями в соответствии с </w:t>
      </w:r>
      <w:hyperlink r:id="rId13" w:history="1">
        <w:r>
          <w:rPr>
            <w:rFonts w:ascii="Calibri" w:hAnsi="Calibri" w:cs="Calibri"/>
            <w:color w:val="0000FF"/>
          </w:rPr>
          <w:t>перечнем</w:t>
        </w:r>
      </w:hyperlink>
      <w:r>
        <w:rPr>
          <w:rFonts w:ascii="Calibri" w:hAnsi="Calibri" w:cs="Calibri"/>
        </w:rPr>
        <w:t xml:space="preserve"> видов высокотехнологичной медицинской помощи, утверждаемым Министерством здравоохранения Российской Федерации.</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оказывается в следующих формах:</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4"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соответствии с Федеральным </w:t>
      </w:r>
      <w:hyperlink r:id="rId15" w:history="1">
        <w:r>
          <w:rPr>
            <w:rFonts w:ascii="Calibri" w:hAnsi="Calibri" w:cs="Calibri"/>
            <w:color w:val="0000FF"/>
          </w:rPr>
          <w:t>законом</w:t>
        </w:r>
      </w:hyperlink>
      <w:r>
        <w:rPr>
          <w:rFonts w:ascii="Calibri" w:hAnsi="Calibri" w:cs="Calibri"/>
        </w:rPr>
        <w:t xml:space="preserve"> "Об обращении лекарственных средств", и </w:t>
      </w:r>
      <w:r>
        <w:rPr>
          <w:rFonts w:ascii="Calibri" w:hAnsi="Calibri" w:cs="Calibri"/>
        </w:rPr>
        <w:lastRenderedPageBreak/>
        <w:t>медицинскими изделиями, которые предусмотрены стандартами медицинской помощи.</w:t>
      </w:r>
    </w:p>
    <w:p w:rsidR="00517804" w:rsidRDefault="00517804">
      <w:pPr>
        <w:widowControl w:val="0"/>
        <w:autoSpaceDE w:val="0"/>
        <w:autoSpaceDN w:val="0"/>
        <w:adjustRightInd w:val="0"/>
        <w:spacing w:after="0" w:line="240" w:lineRule="auto"/>
        <w:ind w:firstLine="540"/>
        <w:jc w:val="both"/>
        <w:rPr>
          <w:rFonts w:ascii="Calibri" w:hAnsi="Calibri" w:cs="Calibri"/>
        </w:rPr>
      </w:pPr>
    </w:p>
    <w:p w:rsidR="00517804" w:rsidRDefault="00517804">
      <w:pPr>
        <w:widowControl w:val="0"/>
        <w:autoSpaceDE w:val="0"/>
        <w:autoSpaceDN w:val="0"/>
        <w:adjustRightInd w:val="0"/>
        <w:spacing w:after="0" w:line="240" w:lineRule="auto"/>
        <w:jc w:val="center"/>
        <w:outlineLvl w:val="1"/>
        <w:rPr>
          <w:rFonts w:ascii="Calibri" w:hAnsi="Calibri" w:cs="Calibri"/>
        </w:rPr>
      </w:pPr>
      <w:bookmarkStart w:id="5" w:name="Par73"/>
      <w:bookmarkEnd w:id="5"/>
      <w:r>
        <w:rPr>
          <w:rFonts w:ascii="Calibri" w:hAnsi="Calibri" w:cs="Calibri"/>
        </w:rPr>
        <w:t>III. Требования к территориальной программе</w:t>
      </w:r>
    </w:p>
    <w:p w:rsidR="00517804" w:rsidRDefault="00517804">
      <w:pPr>
        <w:widowControl w:val="0"/>
        <w:autoSpaceDE w:val="0"/>
        <w:autoSpaceDN w:val="0"/>
        <w:adjustRightInd w:val="0"/>
        <w:spacing w:after="0" w:line="240" w:lineRule="auto"/>
        <w:jc w:val="center"/>
        <w:rPr>
          <w:rFonts w:ascii="Calibri" w:hAnsi="Calibri" w:cs="Calibri"/>
        </w:rPr>
      </w:pPr>
      <w:r>
        <w:rPr>
          <w:rFonts w:ascii="Calibri" w:hAnsi="Calibri" w:cs="Calibri"/>
        </w:rPr>
        <w:t>в части определения порядка, условий предоставления</w:t>
      </w:r>
    </w:p>
    <w:p w:rsidR="00517804" w:rsidRDefault="00517804">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критериев доступности и качества</w:t>
      </w:r>
    </w:p>
    <w:p w:rsidR="00517804" w:rsidRDefault="00517804">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w:t>
      </w:r>
    </w:p>
    <w:p w:rsidR="00517804" w:rsidRDefault="00517804">
      <w:pPr>
        <w:widowControl w:val="0"/>
        <w:autoSpaceDE w:val="0"/>
        <w:autoSpaceDN w:val="0"/>
        <w:adjustRightInd w:val="0"/>
        <w:spacing w:after="0" w:line="240" w:lineRule="auto"/>
        <w:ind w:firstLine="540"/>
        <w:jc w:val="both"/>
        <w:rPr>
          <w:rFonts w:ascii="Calibri" w:hAnsi="Calibri" w:cs="Calibri"/>
        </w:rPr>
      </w:pP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программа, включая территориальную программу обязательного медицинского страхования, в части определения порядка и условий оказания медицинской помощи должна включать:</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реализации установленного </w:t>
      </w:r>
      <w:hyperlink r:id="rId16" w:history="1">
        <w:r>
          <w:rPr>
            <w:rFonts w:ascii="Calibri" w:hAnsi="Calibri" w:cs="Calibri"/>
            <w:color w:val="0000FF"/>
          </w:rPr>
          <w:t>законодательством</w:t>
        </w:r>
      </w:hyperlink>
      <w:r>
        <w:rPr>
          <w:rFonts w:ascii="Calibri" w:hAnsi="Calibri" w:cs="Calibri"/>
        </w:rPr>
        <w:t xml:space="preserve"> Российской Федерации права на выбор врача, в том числе врача общей практики (семейного врача) и лечащего врача (с учетом согласия врача);</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обеспечения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17" w:history="1">
        <w:r>
          <w:rPr>
            <w:rFonts w:ascii="Calibri" w:hAnsi="Calibri" w:cs="Calibri"/>
            <w:color w:val="0000FF"/>
          </w:rPr>
          <w:t>законного представителя</w:t>
        </w:r>
      </w:hyperlink>
      <w:r>
        <w:rPr>
          <w:rFonts w:ascii="Calibri" w:hAnsi="Calibri" w:cs="Calibri"/>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размещения пациентов в маломестных палатах (боксах) по медицинским и (или) эпидемиологическим </w:t>
      </w:r>
      <w:hyperlink r:id="rId18" w:history="1">
        <w:r>
          <w:rPr>
            <w:rFonts w:ascii="Calibri" w:hAnsi="Calibri" w:cs="Calibri"/>
            <w:color w:val="0000FF"/>
          </w:rPr>
          <w:t>показаниям</w:t>
        </w:r>
      </w:hyperlink>
      <w:r>
        <w:rPr>
          <w:rFonts w:ascii="Calibri" w:hAnsi="Calibri" w:cs="Calibri"/>
        </w:rPr>
        <w:t>, установленным Министерством здравоохранения Российской Федерации;</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19"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20" w:history="1">
        <w:r>
          <w:rPr>
            <w:rFonts w:ascii="Calibri" w:hAnsi="Calibri" w:cs="Calibri"/>
            <w:color w:val="0000FF"/>
          </w:rPr>
          <w:t>стандартов</w:t>
        </w:r>
      </w:hyperlink>
      <w:r>
        <w:rPr>
          <w:rFonts w:ascii="Calibri" w:hAnsi="Calibri" w:cs="Calibri"/>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и сроки диспансеризации населения для отдельных категорий населения, включая подростков и студентов, обучающихся по очной форме на бюджетной основе;</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значения критериев доступности и качества медицинской помощи, оказываемой в рамках территориальной программы.</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территориальной программы учитываются:</w:t>
      </w:r>
    </w:p>
    <w:p w:rsidR="00517804" w:rsidRDefault="00517804">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22" w:history="1">
        <w:r>
          <w:rPr>
            <w:rFonts w:ascii="Calibri" w:hAnsi="Calibri" w:cs="Calibri"/>
            <w:color w:val="0000FF"/>
          </w:rPr>
          <w:t>стандарты</w:t>
        </w:r>
      </w:hyperlink>
      <w:r>
        <w:rPr>
          <w:rFonts w:ascii="Calibri" w:hAnsi="Calibri" w:cs="Calibri"/>
        </w:rPr>
        <w:t xml:space="preserve"> медицинской помощи;</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половозрастного состава населения субъекта Российской Федерации;</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и структура заболеваемости населения субъекта Российской Федерации, основанные на данных медицинской статистики;</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климатические и географические особенности региона и транспортная доступность медицинских организаций;</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23"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w:t>
      </w:r>
      <w:r>
        <w:rPr>
          <w:rFonts w:ascii="Calibri" w:hAnsi="Calibri" w:cs="Calibri"/>
        </w:rPr>
        <w:lastRenderedPageBreak/>
        <w:t>медицинском страховании.</w:t>
      </w:r>
    </w:p>
    <w:p w:rsidR="00517804" w:rsidRDefault="00517804">
      <w:pPr>
        <w:widowControl w:val="0"/>
        <w:autoSpaceDE w:val="0"/>
        <w:autoSpaceDN w:val="0"/>
        <w:adjustRightInd w:val="0"/>
        <w:spacing w:after="0" w:line="240" w:lineRule="auto"/>
        <w:ind w:firstLine="540"/>
        <w:jc w:val="both"/>
        <w:rPr>
          <w:rFonts w:ascii="Calibri" w:hAnsi="Calibri" w:cs="Calibri"/>
        </w:rPr>
      </w:pPr>
    </w:p>
    <w:p w:rsidR="00517804" w:rsidRDefault="00517804">
      <w:pPr>
        <w:widowControl w:val="0"/>
        <w:autoSpaceDE w:val="0"/>
        <w:autoSpaceDN w:val="0"/>
        <w:adjustRightInd w:val="0"/>
        <w:spacing w:after="0" w:line="240" w:lineRule="auto"/>
        <w:jc w:val="center"/>
        <w:outlineLvl w:val="1"/>
        <w:rPr>
          <w:rFonts w:ascii="Calibri" w:hAnsi="Calibri" w:cs="Calibri"/>
        </w:rPr>
      </w:pPr>
      <w:bookmarkStart w:id="6" w:name="Par97"/>
      <w:bookmarkEnd w:id="6"/>
      <w:r>
        <w:rPr>
          <w:rFonts w:ascii="Calibri" w:hAnsi="Calibri" w:cs="Calibri"/>
        </w:rPr>
        <w:t>IV. Источники финансового обеспечения оказания</w:t>
      </w:r>
    </w:p>
    <w:p w:rsidR="00517804" w:rsidRDefault="00517804">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w:t>
      </w:r>
    </w:p>
    <w:p w:rsidR="00517804" w:rsidRDefault="00517804">
      <w:pPr>
        <w:widowControl w:val="0"/>
        <w:autoSpaceDE w:val="0"/>
        <w:autoSpaceDN w:val="0"/>
        <w:adjustRightInd w:val="0"/>
        <w:spacing w:after="0" w:line="240" w:lineRule="auto"/>
        <w:jc w:val="center"/>
        <w:rPr>
          <w:rFonts w:ascii="Calibri" w:hAnsi="Calibri" w:cs="Calibri"/>
        </w:rPr>
      </w:pP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Программы являются средства федерального бюджета, бюджетов субъектов Российской Федерации,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hyperlink r:id="rId24"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(за исключением высокотехнологичной медицинской помощи в 2013 и 2014 годах) в следующих страховых случаях:</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инфекционные и паразитарные болезни, за исключением болезней, передающихся половым путем, туберкулеза, ВИЧ-инфекции и синдрома приобретенного иммунодефицита;</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новообразования;</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эндокринной системы;</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расстройства питания и нарушения обмена веществ;</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нервной системы;</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крови, кроветворных органов;</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нарушения, вовлекающие иммунный механизм;</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глаза и его придаточного аппарата;</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уха и сосцевидного отростка;</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системы кровообращения;</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дыхания;</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пищеварения;</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мочеполовой системы;</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кожи и подкожной клетчатки;</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костно-мышечной системы и соединительной ткани;</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травмы, отравления и некоторые другие последствия воздействия внешних причин;</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врожденные аномалии (пороки развития);</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деформации и хромосомные нарушения;</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беременность, роды, послеродовой период и аборты;</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состояния, возникающие у детей в перинатальный период.</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w:t>
      </w:r>
      <w:hyperlink r:id="rId25"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осуществляется финансовое обеспечение мероприятий по диспансеризации отдельных категорий граждан, применению вспомогательных репродуктивных </w:t>
      </w:r>
      <w:hyperlink r:id="rId26" w:history="1">
        <w:r>
          <w:rPr>
            <w:rFonts w:ascii="Calibri" w:hAnsi="Calibri" w:cs="Calibri"/>
            <w:color w:val="0000FF"/>
          </w:rPr>
          <w:t>технологий</w:t>
        </w:r>
      </w:hyperlink>
      <w:r>
        <w:rPr>
          <w:rFonts w:ascii="Calibri" w:hAnsi="Calibri" w:cs="Calibri"/>
        </w:rPr>
        <w:t xml:space="preserve"> (экстракорпорального оплодотворения), включая лекарственное обеспечение в соответствии с законодательством Российской Федерации, а также медицинской реабилитации, осуществляемой в медицинских организациях.</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Страховое обеспечение в соответствии с базовой программой обязательного медицинского страхования устанавливается исходя из </w:t>
      </w:r>
      <w:hyperlink r:id="rId27" w:history="1">
        <w:r>
          <w:rPr>
            <w:rFonts w:ascii="Calibri" w:hAnsi="Calibri" w:cs="Calibri"/>
            <w:color w:val="0000FF"/>
          </w:rPr>
          <w:t>стандартов</w:t>
        </w:r>
      </w:hyperlink>
      <w:r>
        <w:rPr>
          <w:rFonts w:ascii="Calibri" w:hAnsi="Calibri" w:cs="Calibri"/>
        </w:rPr>
        <w:t xml:space="preserve"> медицинской помощи и </w:t>
      </w:r>
      <w:hyperlink r:id="rId28" w:history="1">
        <w:r>
          <w:rPr>
            <w:rFonts w:ascii="Calibri" w:hAnsi="Calibri" w:cs="Calibri"/>
            <w:color w:val="0000FF"/>
          </w:rPr>
          <w:t>порядков</w:t>
        </w:r>
      </w:hyperlink>
      <w:r>
        <w:rPr>
          <w:rFonts w:ascii="Calibri" w:hAnsi="Calibri" w:cs="Calibri"/>
        </w:rPr>
        <w:t xml:space="preserve"> оказания медицинской помощи, установленных Министерством здравоохранения Российской Федерации.</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составе территориальной программы обязательного медицинского страхования устанавливаются нормативы объема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в расчете на одно застрахованное лицо и норматив финансового обеспечения территориальной программы обязательного медицинского страхования в расчете на одно застрахованное лицо.</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w:t>
      </w:r>
      <w:r>
        <w:rPr>
          <w:rFonts w:ascii="Calibri" w:hAnsi="Calibri" w:cs="Calibri"/>
        </w:rPr>
        <w:lastRenderedPageBreak/>
        <w:t>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федерального бюджета осуществляется финансовое обеспечение:</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медицинской эвакуации, осуществляемой федеральными медицинскими организациями по </w:t>
      </w:r>
      <w:hyperlink r:id="rId29" w:history="1">
        <w:r>
          <w:rPr>
            <w:rFonts w:ascii="Calibri" w:hAnsi="Calibri" w:cs="Calibri"/>
            <w:color w:val="0000FF"/>
          </w:rPr>
          <w:t>перечню</w:t>
        </w:r>
      </w:hyperlink>
      <w:r>
        <w:rPr>
          <w:rFonts w:ascii="Calibri" w:hAnsi="Calibri" w:cs="Calibri"/>
        </w:rPr>
        <w:t>, утверждаемому Министерством здравоохранения Российской Федерации;</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подведомственными Федеральному медико-биологическому агентству,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w:t>
      </w:r>
      <w:hyperlink r:id="rId30"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за исключением медицинской помощи, осуществляемой за счет средств обязательного медицинского страхования в рамках территориальных программ обязательного медицинского страхования (до 1 января 2015 г.);</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высокотехнологичной медицинской помощи, оказываемой в соответствии с </w:t>
      </w:r>
      <w:hyperlink r:id="rId31" w:history="1">
        <w:r>
          <w:rPr>
            <w:rFonts w:ascii="Calibri" w:hAnsi="Calibri" w:cs="Calibri"/>
            <w:color w:val="0000FF"/>
          </w:rPr>
          <w:t>перечнем</w:t>
        </w:r>
      </w:hyperlink>
      <w:r>
        <w:rPr>
          <w:rFonts w:ascii="Calibri" w:hAnsi="Calibri" w:cs="Calibri"/>
        </w:rPr>
        <w:t xml:space="preserve"> видов высокотехнологичной медицинской помощи, утверждаемым Министерством здравоохранения Российской Федерации в порядке, устанавливаемом Правительством Российской Федерации, в том числе путем предоставления субсидий бюджетам субъектов Российской Федерации (до 1 января 2015 г.);</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предусмотренной федеральными законами для определенных категорий граждан медицинской помощи, оказываемой в медицинских организациях, подведомственных федеральным органам исполнительной власти, государственным академиям наук;</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дополнительных мероприятий, установленных в соответствии с законодательством Российской Федерации;</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лечения граждан Российской Федерации за пределами территории Российской Федерации, направленных в </w:t>
      </w:r>
      <w:hyperlink r:id="rId32" w:history="1">
        <w:r>
          <w:rPr>
            <w:rFonts w:ascii="Calibri" w:hAnsi="Calibri" w:cs="Calibri"/>
            <w:color w:val="0000FF"/>
          </w:rPr>
          <w:t>порядке</w:t>
        </w:r>
      </w:hyperlink>
      <w:r>
        <w:rPr>
          <w:rFonts w:ascii="Calibri" w:hAnsi="Calibri" w:cs="Calibri"/>
        </w:rPr>
        <w:t>, установленном Министерством здравоохранения Российской Федерации;</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санаторно-курортного лечения отдельных категорий граждан в соответствии с законодательством Российской Федерации;</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33" w:history="1">
        <w:r>
          <w:rPr>
            <w:rFonts w:ascii="Calibri" w:hAnsi="Calibri" w:cs="Calibri"/>
            <w:color w:val="0000FF"/>
          </w:rPr>
          <w:t>перечню</w:t>
        </w:r>
      </w:hyperlink>
      <w:r>
        <w:rPr>
          <w:rFonts w:ascii="Calibri" w:hAnsi="Calibri" w:cs="Calibri"/>
        </w:rPr>
        <w:t xml:space="preserve"> лекарственных препаратов, </w:t>
      </w:r>
      <w:r>
        <w:rPr>
          <w:rFonts w:ascii="Calibri" w:hAnsi="Calibri" w:cs="Calibri"/>
        </w:rPr>
        <w:lastRenderedPageBreak/>
        <w:t>утверждаемому Правительством Российской Федерации (в 2013 году).</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счет бюджетных ассигнований федерального бюджета осуществляется финансовое обеспечение предоставления в установленном порядке бюджетам субъектов Российской Федерации и бюджету г. Байконура в 2014 и 2015 годах субвенций на обеспечение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34" w:history="1">
        <w:r>
          <w:rPr>
            <w:rFonts w:ascii="Calibri" w:hAnsi="Calibri" w:cs="Calibri"/>
            <w:color w:val="0000FF"/>
          </w:rPr>
          <w:t>перечню</w:t>
        </w:r>
      </w:hyperlink>
      <w:r>
        <w:rPr>
          <w:rFonts w:ascii="Calibri" w:hAnsi="Calibri" w:cs="Calibri"/>
        </w:rPr>
        <w:t xml:space="preserve"> лекарственных препаратов, утверждаемому Правительством Российской Федерации.</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федерального бюджета осуществляется финансовое обеспечение 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в 2013 и 2014 годах медицинской помощи в соответствии с законодательством Российской Федерации в медицинских организациях, подведомственных федеральным органам исполнительной власти, государственным академиям наук, при заболеваниях и состояниях, включенных в базовую программу обязательного медицинского страхования, за счет бюджетных ассигнований федерального бюджета осуществляется финансовое обеспечение медицинской помощи в объеме, превышающем объемы медицинской помощи, установленные решением комиссии по разработке территориальной программы обязательного медицинского страхования.</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бюджетных ассигнований бюджетов субъектов Российской Федерации осуществляется финансовое обеспечение:</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скорой, в том числе скорой специализированной, медицинской помощи - в части медицинской помощи, не включенной в территориальную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паллиативной медицинской помощи в медицинских организациях;</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высокотехнологичной медицинской помощи, оказываемой в медицинских организациях субъектов Российской Федерации, правила финансового обеспечения которой определяются высшим исполнительным органом государственной власти субъекта Российской Федерации (до 1 января 2015 г.).</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бюджетных ассигнований бюджетов субъектов Российской Федерации осуществляется:</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5"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лекарственными препаратами в соответствии с </w:t>
      </w:r>
      <w:hyperlink r:id="rId36"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с учетом лекарственных препаратов, предусмотренных </w:t>
      </w:r>
      <w:hyperlink r:id="rId37" w:history="1">
        <w:r>
          <w:rPr>
            <w:rFonts w:ascii="Calibri" w:hAnsi="Calibri" w:cs="Calibri"/>
            <w:color w:val="0000FF"/>
          </w:rPr>
          <w:t>перечнем</w:t>
        </w:r>
      </w:hyperlink>
      <w:r>
        <w:rPr>
          <w:rFonts w:ascii="Calibri" w:hAnsi="Calibri" w:cs="Calibri"/>
        </w:rPr>
        <w:t xml:space="preserve"> жизненно необходимых и важнейших лекарственных </w:t>
      </w:r>
      <w:r>
        <w:rPr>
          <w:rFonts w:ascii="Calibri" w:hAnsi="Calibri" w:cs="Calibri"/>
        </w:rPr>
        <w:lastRenderedPageBreak/>
        <w:t>препаратов, утверждаемым Правительством Российской Федерации;</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лекарственными препаратами в соответствии с </w:t>
      </w:r>
      <w:hyperlink r:id="rId38"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местных бюджетов может предоставляться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(работы) в федеральных медицинских организациях, медицинских организациях субъектов Российской Федерации и муниципальных медицинских организациях соответственно, за исключением видов медицинской помощи, оказываемой за счет средств обязательного медицинского страхования, в лепрозориях, центрах по профилактике и борьбе с синдромом приобретенного иммунодефицита и инфекционными заболеваниями, врачебно-физкультурных диспансерах, центрах планирования семьи и репродукции,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бюро судебно-медицинской экспертизы, патологоанатомических бюро, медицинских информационно-аналитических центрах, бюро медицинской статистики, на станциях переливания крови, в центрах крови, домах ребенка, включая специализированные, молочных кухнях и прочих медицинских учреждениях, входящих в </w:t>
      </w:r>
      <w:hyperlink r:id="rId39" w:history="1">
        <w:r>
          <w:rPr>
            <w:rFonts w:ascii="Calibri" w:hAnsi="Calibri" w:cs="Calibri"/>
            <w:color w:val="0000FF"/>
          </w:rPr>
          <w:t>номенклатуру</w:t>
        </w:r>
      </w:hyperlink>
      <w:r>
        <w:rPr>
          <w:rFonts w:ascii="Calibri" w:hAnsi="Calibri" w:cs="Calibri"/>
        </w:rPr>
        <w:t xml:space="preserve"> учреждений здравоохранения, утверждаемую Министерством здравоохранения Российской Федерации.</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Выравнивание финансовых условий реализации территориальных программ обязательного медицинского страхования, а также стимулирование эффективности реализации территориальных программ осуществляются в соответствии с законодательством Российской Федерации.</w:t>
      </w:r>
    </w:p>
    <w:p w:rsidR="00517804" w:rsidRDefault="00517804">
      <w:pPr>
        <w:widowControl w:val="0"/>
        <w:autoSpaceDE w:val="0"/>
        <w:autoSpaceDN w:val="0"/>
        <w:adjustRightInd w:val="0"/>
        <w:spacing w:after="0" w:line="240" w:lineRule="auto"/>
        <w:ind w:firstLine="540"/>
        <w:jc w:val="both"/>
        <w:rPr>
          <w:rFonts w:ascii="Calibri" w:hAnsi="Calibri" w:cs="Calibri"/>
        </w:rPr>
      </w:pPr>
    </w:p>
    <w:p w:rsidR="00517804" w:rsidRDefault="00517804">
      <w:pPr>
        <w:widowControl w:val="0"/>
        <w:autoSpaceDE w:val="0"/>
        <w:autoSpaceDN w:val="0"/>
        <w:adjustRightInd w:val="0"/>
        <w:spacing w:after="0" w:line="240" w:lineRule="auto"/>
        <w:jc w:val="center"/>
        <w:outlineLvl w:val="1"/>
        <w:rPr>
          <w:rFonts w:ascii="Calibri" w:hAnsi="Calibri" w:cs="Calibri"/>
        </w:rPr>
      </w:pPr>
      <w:bookmarkStart w:id="7" w:name="Par153"/>
      <w:bookmarkEnd w:id="7"/>
      <w:r>
        <w:rPr>
          <w:rFonts w:ascii="Calibri" w:hAnsi="Calibri" w:cs="Calibri"/>
        </w:rPr>
        <w:t>V. Средние нормативы объема медицинской помощи</w:t>
      </w:r>
    </w:p>
    <w:p w:rsidR="00517804" w:rsidRDefault="00517804">
      <w:pPr>
        <w:widowControl w:val="0"/>
        <w:autoSpaceDE w:val="0"/>
        <w:autoSpaceDN w:val="0"/>
        <w:adjustRightInd w:val="0"/>
        <w:spacing w:after="0" w:line="240" w:lineRule="auto"/>
        <w:ind w:firstLine="540"/>
        <w:jc w:val="both"/>
        <w:rPr>
          <w:rFonts w:ascii="Calibri" w:hAnsi="Calibri" w:cs="Calibri"/>
        </w:rPr>
      </w:pP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Средние нормативы объема медицинской помощи по ее видам в целом по Программе рассчитываются в единицах объема на 1 жителя в год, по </w:t>
      </w:r>
      <w:hyperlink r:id="rId40" w:history="1">
        <w:r>
          <w:rPr>
            <w:rFonts w:ascii="Calibri" w:hAnsi="Calibri" w:cs="Calibri"/>
            <w:color w:val="0000FF"/>
          </w:rPr>
          <w:t>базовой программе</w:t>
        </w:r>
      </w:hyperlink>
      <w:r>
        <w:rPr>
          <w:rFonts w:ascii="Calibri" w:hAnsi="Calibri" w:cs="Calibri"/>
        </w:rPr>
        <w:t xml:space="preserve"> обязательного медицинского страхования -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скорой медицинской помощи вне медицинской организации, включая медицинскую эвакуацию, на 2013 - 2015 годы - 0,318 вызова на 1 жителя;</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амбулаторных условиях, оказываемой с профилактической целью (включая посещения центров здоровья, посещения в связи с диспансеризацией, посещения среднего медицинского персонала), на 2013 год - 2,44 посещения на 1 жителя, в рамках базовой программы обязательного медицинского страхования - 2,04 посещения на 1 застрахованное лицо, на 2014 год - 2,64 посещения на 1 жителя, в рамках базовой программы обязательного медицинского страхования - 2,24 посещения на 1 застрахованное лицо, на 2015 год - 2,7 посещения на 1 жителя, в рамках базовой программы обязательного медицинского страхования - 2,3 посещения на 1 застрахованное лицо;</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медицинской помощи в амбулаторных условиях, оказываемой в связи с заболеваниями, на 2013 год - 2,1 обращения на 1 жителя, в рамках базовой программы обязательного медицинского страхования - 1,9 обращения на 1 застрахованное лицо, на 2014 год - 2,15 обращения на 1 жителя, в рамках базовой программы обязательного медицинского страхования - </w:t>
      </w:r>
      <w:r>
        <w:rPr>
          <w:rFonts w:ascii="Calibri" w:hAnsi="Calibri" w:cs="Calibri"/>
        </w:rPr>
        <w:lastRenderedPageBreak/>
        <w:t>1,95 обращения на 1 застрахованное лицо, на 2015 год - 2,2 обращения на 1 жителя, в рамках базовой программы обязательного медицинского страхования - 2 обращения на 1 застрахованное лицо;</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2013 год - 0,36 посещения на 1 застрахованное лицо, на 2014 год - 0,46 посещения на 1 застрахованное лицо, на 2015 год - 0,6 посещения на 1 застрахованное лицо;</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условиях дневных стационаров на 2013 год - 0,63 пациенто-дня на 1 жителя, в рамках базовой программы обязательного медицинского страхования - 0,52 пациенто-дня на 1 застрахованное лицо, 2014 год - 0,665 пациенто-дня на 1 жителя, в рамках базовой программы обязательного медицинского страхования - 0,55 пациенто-дня на 1 застрахованное лицо, на 2015 год - 0,71 пациенто-дня на 1 жителя, в рамках базовой программы обязательного медицинского страхования - 0,59 пациенто-дня на 1 застрахованное лицо;</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стационарных условиях на 2013 год - 2,558 койко-дня на 1 жителя, в рамках базовой программы обязательного медицинского страхования - 1,74 койко-дня на 1 застрахованное лицо, на 2014 год - 2,463 койко-дня на 1 жителя, в рамках базовой программы обязательного медицинского страхования - 1,66 койко-дня на 1 застрахованное лицо, на 2015 год - 2,35 койко-дня на 1 жителя, в рамках базовой программы обязательного медицинского страхования - 1,59 койко-дня на 1 застрахованное лицо;</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паллиативной медицинской помощи в стационарных условиях на 2013 год - 0,077 койко-дня на 1 жителя, на 2014 год - 0,092 койко-дня на 1 жителя, на 2015 год - 0,112 койко-дня на 1 жителя.</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медицинской помощи, оказываемой не застрахованным по обязательному медицинскому страхованию гражданам Российской Федерации при состояниях, требующих срочного медицинского вмешательства (при несчастных случаях, травмах, отравлениях и других состояниях и заболеваниях, входящих в базовую программу обязательного медицинского страхования), включается в средние нормативы объема амбулаторной и стационарной медицинской помощи и обеспечивается за счет бюджетных ассигнований бюджета субъекта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517804" w:rsidRDefault="00517804">
      <w:pPr>
        <w:widowControl w:val="0"/>
        <w:autoSpaceDE w:val="0"/>
        <w:autoSpaceDN w:val="0"/>
        <w:adjustRightInd w:val="0"/>
        <w:spacing w:after="0" w:line="240" w:lineRule="auto"/>
        <w:ind w:firstLine="540"/>
        <w:jc w:val="both"/>
        <w:rPr>
          <w:rFonts w:ascii="Calibri" w:hAnsi="Calibri" w:cs="Calibri"/>
        </w:rPr>
      </w:pPr>
    </w:p>
    <w:p w:rsidR="00517804" w:rsidRDefault="00517804">
      <w:pPr>
        <w:widowControl w:val="0"/>
        <w:autoSpaceDE w:val="0"/>
        <w:autoSpaceDN w:val="0"/>
        <w:adjustRightInd w:val="0"/>
        <w:spacing w:after="0" w:line="240" w:lineRule="auto"/>
        <w:jc w:val="center"/>
        <w:outlineLvl w:val="1"/>
        <w:rPr>
          <w:rFonts w:ascii="Calibri" w:hAnsi="Calibri" w:cs="Calibri"/>
        </w:rPr>
      </w:pPr>
      <w:bookmarkStart w:id="8" w:name="Par165"/>
      <w:bookmarkEnd w:id="8"/>
      <w:r>
        <w:rPr>
          <w:rFonts w:ascii="Calibri" w:hAnsi="Calibri" w:cs="Calibri"/>
        </w:rPr>
        <w:t>VI. Средние нормативы финансовых затрат на единицу</w:t>
      </w:r>
    </w:p>
    <w:p w:rsidR="00517804" w:rsidRDefault="00517804">
      <w:pPr>
        <w:widowControl w:val="0"/>
        <w:autoSpaceDE w:val="0"/>
        <w:autoSpaceDN w:val="0"/>
        <w:adjustRightInd w:val="0"/>
        <w:spacing w:after="0" w:line="240" w:lineRule="auto"/>
        <w:jc w:val="center"/>
        <w:rPr>
          <w:rFonts w:ascii="Calibri" w:hAnsi="Calibri" w:cs="Calibri"/>
        </w:rPr>
      </w:pPr>
      <w:r>
        <w:rPr>
          <w:rFonts w:ascii="Calibri" w:hAnsi="Calibri" w:cs="Calibri"/>
        </w:rPr>
        <w:t>объема медицинской помощи, средние подушевые нормативы</w:t>
      </w:r>
    </w:p>
    <w:p w:rsidR="00517804" w:rsidRDefault="00517804">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способы оплаты медицинской помощи, порядок</w:t>
      </w:r>
    </w:p>
    <w:p w:rsidR="00517804" w:rsidRDefault="00517804">
      <w:pPr>
        <w:widowControl w:val="0"/>
        <w:autoSpaceDE w:val="0"/>
        <w:autoSpaceDN w:val="0"/>
        <w:adjustRightInd w:val="0"/>
        <w:spacing w:after="0" w:line="240" w:lineRule="auto"/>
        <w:jc w:val="center"/>
        <w:rPr>
          <w:rFonts w:ascii="Calibri" w:hAnsi="Calibri" w:cs="Calibri"/>
        </w:rPr>
      </w:pPr>
      <w:r>
        <w:rPr>
          <w:rFonts w:ascii="Calibri" w:hAnsi="Calibri" w:cs="Calibri"/>
        </w:rPr>
        <w:t>формирования и структура тарифов на оплату</w:t>
      </w:r>
    </w:p>
    <w:p w:rsidR="00517804" w:rsidRDefault="00517804">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w:t>
      </w:r>
    </w:p>
    <w:p w:rsidR="00517804" w:rsidRDefault="00517804">
      <w:pPr>
        <w:widowControl w:val="0"/>
        <w:autoSpaceDE w:val="0"/>
        <w:autoSpaceDN w:val="0"/>
        <w:adjustRightInd w:val="0"/>
        <w:spacing w:after="0" w:line="240" w:lineRule="auto"/>
        <w:ind w:firstLine="540"/>
        <w:jc w:val="both"/>
        <w:rPr>
          <w:rFonts w:ascii="Calibri" w:hAnsi="Calibri" w:cs="Calibri"/>
        </w:rPr>
      </w:pP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Средние нормативы финансовых затрат на единицу объема медицинской помощи для целей формирования территориальных программ на 2013 год составляют:</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вызов скорой медицинской помощи за счет средств обязательного медицинского страхования - 1435,6 рубля;</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с профилактической целью при оказании медицинской помощи в амбулаторных условиях медицинскими организациями (их структурными подразделениями) за счет средств бюджетов субъектов Российской Федерации и местных бюджетов (далее - соответствующие бюджеты) - 271 рубль, за счет средств обязательного медицинского страхования - 266,3 рубля;</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- 771,8 рубля, за счет средств обязательного медицинского страхования - 772,3 рубля;</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при оказании медицинской помощи в неотложной форме в амбулаторных условиях за счет средств обязательного медицинского страхования - 340,9 рубля;</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1 пациенто-день лечения в условиях дневных стационаров за счет средств </w:t>
      </w:r>
      <w:r>
        <w:rPr>
          <w:rFonts w:ascii="Calibri" w:hAnsi="Calibri" w:cs="Calibri"/>
        </w:rPr>
        <w:lastRenderedPageBreak/>
        <w:t>соответствующих бюджетов - 508,3 рубля, за счет средств обязательного медицинского страхования (без учета применения вспомогательных репродуктивных технологий (экстракорпорального оплодотворения)) - 570 рублей;</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случай применения вспомогательных репродуктивных технологий (экстракорпорального оплодотворения) за счет средств обязательного медицинского страхования - 106253,9 рубля;</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- 1657 рублей, за счет средств обязательного медицинского страхования - 1756,2 рубля;</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- 1537,1 рубля.</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Средние нормативы финансовых затрат на единицу объема медицинской помощи, оказываемой в соответствии с Программой, на 2014 и 2015 годы составляют:</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вызов скорой медицинской помощи за счет средств обязательного медицинского страхования 1507,4 рубля на 2014 год, 1582,8 рубля на 2015 год;</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с профилактической целью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360 рублей на 2014 год, 448,9 рубля на 2015 год, за счет средств обязательного медицинского страхования 318,4 рубля на 2014 год, 348,4 рубля на 2015 год;</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1044 рубля на 2014 год, 1256,9 рубля на 2015 год, за счет средств обязательного медицинского страхования 923,4 рубля на 2014 год, 1010,3 рубля на 2015 год;</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при оказании медицинской помощи в неотложной форме в амбулаторных условиях за счет средств обязательного медицинского страхования 407,6 рубля на 2014 год, 445,9 рубля на 2015 год;</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пациенто-день лечения в условиях дневных стационаров за счет средств соответствующих бюджетов 559,4 рубля на 2014 год, 610,5 рубля на 2015 год, за счет средств обязательного медицинского страхования (без учета применения вспомогательных репродуктивных технологий (экстракорпорального оплодотворения)) 590 рублей на 2014 год, 620 рублей на 2015 год;</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случай применения вспомогательных репродуктивных технологий (экстракорпорального оплодотворения) за счет средств обязательного медицинского страхования 113109 рублей на 2014 год, 119964,1 рубля на 2015 год;</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1714,8 рубля на 2014 год, 2231,1 рубля на 2015 год, за счет средств обязательного медицинского страхования 2034,2 рубля на 2014 год, 2428,8 рубля на 2015 год;</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1654,3 рубля на 2014 год, 2137 рублей на 2015 год.</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формирования и структура тарифа на оплату медицинской помощи, оказываемой в рамках базовой программы обязательного медицинского страхования, устанавливаются в соответствии с Федеральным </w:t>
      </w:r>
      <w:hyperlink r:id="rId41" w:history="1">
        <w:r>
          <w:rPr>
            <w:rFonts w:ascii="Calibri" w:hAnsi="Calibri" w:cs="Calibri"/>
            <w:color w:val="0000FF"/>
          </w:rPr>
          <w:t>законом</w:t>
        </w:r>
      </w:hyperlink>
      <w:r>
        <w:rPr>
          <w:rFonts w:ascii="Calibri" w:hAnsi="Calibri" w:cs="Calibri"/>
        </w:rPr>
        <w:t xml:space="preserve"> "Об обязательном медицинском страховании в Российской Федерации".</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Средние подушевые нормативы финансирования устанавливаются органом государственной власти субъекта Российской Федерации исходя из нормативов, предусмотренных </w:t>
      </w:r>
      <w:hyperlink w:anchor="Par153" w:history="1">
        <w:r>
          <w:rPr>
            <w:rFonts w:ascii="Calibri" w:hAnsi="Calibri" w:cs="Calibri"/>
            <w:color w:val="0000FF"/>
          </w:rPr>
          <w:t>разделом V</w:t>
        </w:r>
      </w:hyperlink>
      <w:r>
        <w:rPr>
          <w:rFonts w:ascii="Calibri" w:hAnsi="Calibri" w:cs="Calibri"/>
        </w:rPr>
        <w:t xml:space="preserve"> Программы и настоящим разделом, с учетом соответствующих районных коэффициентов.</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Средние подушевые нормативы финансирования, предусмотренные Программой (без учета </w:t>
      </w:r>
      <w:r>
        <w:rPr>
          <w:rFonts w:ascii="Calibri" w:hAnsi="Calibri" w:cs="Calibri"/>
        </w:rPr>
        <w:lastRenderedPageBreak/>
        <w:t>расходов федерального бюджета), составляют:</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- 9032,5 рубля, в 2014 году - 10294,4 рубля, в 2015 году - 12096,7 рубля, в том числе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2013 году - 5942,5 рубля, в 2014 году - 6962,5 рубля, в 2015 году - 8481,5 рубля.</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оплату медицинской помощи по обязательному медицинскому страхованию устанавливаются соглашением между уполномоченным государственным органом субъекта Российской Федерации, территориальным фондом обязательного медицинского страхования, представителями страховых медицинских организаций, профессиональных медицинских ассоциаций, профессиональных союзов медицинских работников и формируются в соответствии с принятыми в территориальной программе обязательного медицинского страхования способами оплаты медицинской помощи.</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территориальной программы обязательного медицинского страхования применяются следующие способы оплаты медицинской помощи:</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амбулаторных условиях:</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единицу объема медицинской помощи - за медицинскую услугу, за посещение, за обращение (законченный случай);</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стационарных условиях:</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законченный случай лечения заболевания;</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условиях дневного стационара, - за законченный случай лечения заболевания;</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подушевому нормативу финансирования;</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 вызов скорой медицинской помощи;</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подушевому нормативу финансирования в сочетании с оплатой за вызов скорой медицинской помощи.</w:t>
      </w:r>
    </w:p>
    <w:p w:rsidR="00517804" w:rsidRDefault="00517804">
      <w:pPr>
        <w:widowControl w:val="0"/>
        <w:autoSpaceDE w:val="0"/>
        <w:autoSpaceDN w:val="0"/>
        <w:adjustRightInd w:val="0"/>
        <w:spacing w:after="0" w:line="240" w:lineRule="auto"/>
        <w:jc w:val="center"/>
        <w:rPr>
          <w:rFonts w:ascii="Calibri" w:hAnsi="Calibri" w:cs="Calibri"/>
        </w:rPr>
      </w:pPr>
    </w:p>
    <w:p w:rsidR="00517804" w:rsidRDefault="00517804">
      <w:pPr>
        <w:widowControl w:val="0"/>
        <w:autoSpaceDE w:val="0"/>
        <w:autoSpaceDN w:val="0"/>
        <w:adjustRightInd w:val="0"/>
        <w:spacing w:after="0" w:line="240" w:lineRule="auto"/>
        <w:jc w:val="center"/>
        <w:outlineLvl w:val="1"/>
        <w:rPr>
          <w:rFonts w:ascii="Calibri" w:hAnsi="Calibri" w:cs="Calibri"/>
        </w:rPr>
      </w:pPr>
      <w:bookmarkStart w:id="9" w:name="Par210"/>
      <w:bookmarkEnd w:id="9"/>
      <w:r>
        <w:rPr>
          <w:rFonts w:ascii="Calibri" w:hAnsi="Calibri" w:cs="Calibri"/>
        </w:rPr>
        <w:t>VII. Критерии доступности и качества медицинской помощи</w:t>
      </w:r>
    </w:p>
    <w:p w:rsidR="00517804" w:rsidRDefault="00517804">
      <w:pPr>
        <w:widowControl w:val="0"/>
        <w:autoSpaceDE w:val="0"/>
        <w:autoSpaceDN w:val="0"/>
        <w:adjustRightInd w:val="0"/>
        <w:spacing w:after="0" w:line="240" w:lineRule="auto"/>
        <w:ind w:firstLine="540"/>
        <w:jc w:val="both"/>
        <w:rPr>
          <w:rFonts w:ascii="Calibri" w:hAnsi="Calibri" w:cs="Calibri"/>
        </w:rPr>
      </w:pP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Критериями доступности и качества медицинской помощи являются:</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удовлетворенность населения медицинской помощью (процентов от числа опрошенных);</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(число умерших на 1000 человек населения);</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от болезней системы кровообращения (число умерших от болезней системы кровообращения на 100 тыс. человек населения);</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от новообразований, в том числе от злокачественных (число умерших от новообразований, в том числе от злокачественных, на 100 тыс. человек населения);</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от дорожно-транспортных происшествий (число умерших от дорожно-транспортных происшествий на 100 тыс. человек населения);</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от туберкулеза (случаев на 100 тыс. человек населения);</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в трудоспособном возрасте (число умерших в трудоспособном возрасте на 100 тыс. человек населения);</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материнская смертность (на 100 тыс. родившихся живыми);</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младенческая смертность (на 1000 родившихся живыми);</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детей в возрасте 0 - 14 лет (на 100 тыс. человек населения соответствующего возраста);</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больных злокачественными новообразованиями, выявленных на ранних стадиях, в общем количестве впервые выявленных больных злокачественными новообразованиями;</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обоснованных жалоб, в том числе на отказ в оказании медицинской помощи, предоставляемой в рамках территориальной программы;</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медицинских организаций, осуществляющих автоматизированную запись на прием к врачу с использованием информационно-телекоммуникационной сети "Интернет" и информационно-справочных сенсорных терминалов;</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обеспеченность населения врачами (на 10 тыс. человек населения), в том числе оказывающими медицинскую помощь в амбулаторных и стационарных условиях;</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длительность лечения в медицинской организации, оказывающей медицинскую помощь в стационарных условиях;</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деятельности медицинских организаций на основе оценки выполнения функции врачебной должности, показателей рационального и целевого использования коечного фонда;</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охвата патронажем детей первого года жизни;</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охвата профилактическими осмотрами детей;</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детей, снятых с диспансерного наблюдения по выздоровлению, в общем числе детей, состоящих под диспансерным наблюдением;</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детей с улучшением состояния здоровья в общем числе детей, состоящих под диспансерным наблюдением;</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медицинской помощи, оказываемой в условиях дневных стационаров (число пациенто-дней на 1 жителя, на 1 застрахованное лицо);</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госпитализации населения, прикрепившегося к медицинской организации, оказывающей первичную медико-санитарную помощь (на 1000 человек населения);</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госпитализаций в экстренной форме в общем объеме госпитализаций населения, прикрепленного к медицинской организации, оказывающей первичную медико-санитарную помощь;</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вызовов скорой медицинской помощи в расчете на 1 жителя, число лиц, </w:t>
      </w:r>
      <w:r>
        <w:rPr>
          <w:rFonts w:ascii="Calibri" w:hAnsi="Calibri" w:cs="Calibri"/>
        </w:rPr>
        <w:lastRenderedPageBreak/>
        <w:t>которым оказана скорая медицинская помощь;</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лиц, которым скорая медицинская помощь оказана в течение 20 минут после вызова, в общем числе лиц, которым оказана скорая медицинская помощь.</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Территориальной программой могут быть установлены дополнительные критерии доступности и качества медицинской помощи и их целевые значения.</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Критериями доступности медицинской помощи, оказываемой федеральными медицинскими организациями за счет средств федерального бюджета, являются:</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объема специализированной медицинской помощи (в условиях стационара и дневного стационара), оказанной жителям, проживающим в других субъектах Российской Федеральной, в объеме указанной помощи, оказанной жителям субъекта Российской Федерации, в котором расположена федеральная медицинская организация;</w:t>
      </w:r>
    </w:p>
    <w:p w:rsidR="00517804" w:rsidRDefault="005178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расходов, осуществляемых за счет предоставления платных услуг, в структуре всех расходов на медицинскую помощь, оказываемую в федеральных медицинских организациях.</w:t>
      </w:r>
    </w:p>
    <w:p w:rsidR="00517804" w:rsidRDefault="00517804">
      <w:pPr>
        <w:widowControl w:val="0"/>
        <w:autoSpaceDE w:val="0"/>
        <w:autoSpaceDN w:val="0"/>
        <w:adjustRightInd w:val="0"/>
        <w:spacing w:after="0" w:line="240" w:lineRule="auto"/>
        <w:ind w:firstLine="540"/>
        <w:jc w:val="both"/>
        <w:rPr>
          <w:rFonts w:ascii="Calibri" w:hAnsi="Calibri" w:cs="Calibri"/>
        </w:rPr>
      </w:pPr>
    </w:p>
    <w:p w:rsidR="00517804" w:rsidRDefault="00517804">
      <w:pPr>
        <w:widowControl w:val="0"/>
        <w:autoSpaceDE w:val="0"/>
        <w:autoSpaceDN w:val="0"/>
        <w:adjustRightInd w:val="0"/>
        <w:spacing w:after="0" w:line="240" w:lineRule="auto"/>
        <w:ind w:firstLine="540"/>
        <w:jc w:val="both"/>
        <w:rPr>
          <w:rFonts w:ascii="Calibri" w:hAnsi="Calibri" w:cs="Calibri"/>
        </w:rPr>
      </w:pPr>
    </w:p>
    <w:p w:rsidR="00517804" w:rsidRDefault="0051780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E16D4" w:rsidRDefault="000E16D4"/>
    <w:sectPr w:rsidR="000E16D4" w:rsidSect="004F1A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517804"/>
    <w:rsid w:val="000E16D4"/>
    <w:rsid w:val="005178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6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38E34FA20C514A485BDB4C8628967912E6959E0A05E50E4E0203778A8770D5A4695A97EAE754E2XCm0D" TargetMode="External"/><Relationship Id="rId13" Type="http://schemas.openxmlformats.org/officeDocument/2006/relationships/hyperlink" Target="consultantplus://offline/ref=DA38E34FA20C514A485BDB4C8628967912E795990B00E50E4E0203778A8770D5A4695A97EAE757E4XCmCD" TargetMode="External"/><Relationship Id="rId18" Type="http://schemas.openxmlformats.org/officeDocument/2006/relationships/hyperlink" Target="consultantplus://offline/ref=DA38E34FA20C514A485BDB4C8628967912E0969A0B04E50E4E0203778A8770D5A4695A97EAE757E4XCmCD" TargetMode="External"/><Relationship Id="rId26" Type="http://schemas.openxmlformats.org/officeDocument/2006/relationships/hyperlink" Target="consultantplus://offline/ref=DA38E34FA20C514A485BDB4C8628967912E7959F0707E50E4E0203778A8770D5A4695A97EAE757E6XCm6D" TargetMode="External"/><Relationship Id="rId39" Type="http://schemas.openxmlformats.org/officeDocument/2006/relationships/hyperlink" Target="consultantplus://offline/ref=DA38E34FA20C514A485BDB4C8628967912E69693090BE50E4E0203778A8770D5A4695A97EAE757E5XCm6D" TargetMode="External"/><Relationship Id="rId3" Type="http://schemas.openxmlformats.org/officeDocument/2006/relationships/webSettings" Target="webSettings.xml"/><Relationship Id="rId21" Type="http://schemas.openxmlformats.org/officeDocument/2006/relationships/hyperlink" Target="consultantplus://offline/ref=DA38E34FA20C514A485BDB4C8628967912E7969D0F03E50E4E0203778A8770D5A4695A97EAE757E4XCm6D" TargetMode="External"/><Relationship Id="rId34" Type="http://schemas.openxmlformats.org/officeDocument/2006/relationships/hyperlink" Target="consultantplus://offline/ref=DA38E34FA20C514A485BDB4C8628967912E39F930C06E50E4E0203778A8770D5A4695A97EAE757E7XCm0D" TargetMode="External"/><Relationship Id="rId42" Type="http://schemas.openxmlformats.org/officeDocument/2006/relationships/fontTable" Target="fontTable.xml"/><Relationship Id="rId7" Type="http://schemas.openxmlformats.org/officeDocument/2006/relationships/hyperlink" Target="consultantplus://offline/ref=DA38E34FA20C514A485BDB4C8628967912E6959E0A04E50E4E0203778A8770D5A4695A97EAE753E7XCm1D" TargetMode="External"/><Relationship Id="rId12" Type="http://schemas.openxmlformats.org/officeDocument/2006/relationships/hyperlink" Target="consultantplus://offline/ref=DA38E34FA20C514A485BDB4C8628967912E6959E0A04E50E4E0203778A8770D5A4695A97EAE756E1XCm6D" TargetMode="External"/><Relationship Id="rId17" Type="http://schemas.openxmlformats.org/officeDocument/2006/relationships/hyperlink" Target="consultantplus://offline/ref=DA38E34FA20C514A485BDB4C862896791AEA919C0F09B804465B0F758D882FC2A3205696EAE757XEm0D" TargetMode="External"/><Relationship Id="rId25" Type="http://schemas.openxmlformats.org/officeDocument/2006/relationships/hyperlink" Target="consultantplus://offline/ref=DA38E34FA20C514A485BDB4C8628967912E6959E0A04E50E4E0203778A8770D5A4695A97EAE753E4XCm1D" TargetMode="External"/><Relationship Id="rId33" Type="http://schemas.openxmlformats.org/officeDocument/2006/relationships/hyperlink" Target="consultantplus://offline/ref=DA38E34FA20C514A485BDB4C8628967912E39F930C06E50E4E0203778A8770D5A4695A97EAE757E7XCm0D" TargetMode="External"/><Relationship Id="rId38" Type="http://schemas.openxmlformats.org/officeDocument/2006/relationships/hyperlink" Target="consultantplus://offline/ref=DA38E34FA20C514A485BDB4C8628967910E6929A0D09B804465B0F758D882FC2A3205696EAE057XEmCD" TargetMode="External"/><Relationship Id="rId2" Type="http://schemas.openxmlformats.org/officeDocument/2006/relationships/settings" Target="settings.xml"/><Relationship Id="rId16" Type="http://schemas.openxmlformats.org/officeDocument/2006/relationships/hyperlink" Target="consultantplus://offline/ref=DA38E34FA20C514A485BDB4C8628967912E6959E0A05E50E4E0203778A8770D5A4695A97EAE755E0XCm4D" TargetMode="External"/><Relationship Id="rId20" Type="http://schemas.openxmlformats.org/officeDocument/2006/relationships/hyperlink" Target="consultantplus://offline/ref=DA38E34FA20C514A485BDB4C8628967912E7969D0F03E50E4E0203778A8770D5A4695A97EAE757E4XCm0D" TargetMode="External"/><Relationship Id="rId29" Type="http://schemas.openxmlformats.org/officeDocument/2006/relationships/hyperlink" Target="consultantplus://offline/ref=DA38E34FA20C514A485BDB4C8628967912E19E9D0701E50E4E0203778A8770D5A4695A97EAE757E4XCmCD" TargetMode="External"/><Relationship Id="rId41" Type="http://schemas.openxmlformats.org/officeDocument/2006/relationships/hyperlink" Target="consultantplus://offline/ref=DA38E34FA20C514A485BDB4C8628967912E6959E0A04E50E4E0203778A8770D5A4695A97EAE753E4XCm1D" TargetMode="External"/><Relationship Id="rId1" Type="http://schemas.openxmlformats.org/officeDocument/2006/relationships/styles" Target="styles.xml"/><Relationship Id="rId6" Type="http://schemas.openxmlformats.org/officeDocument/2006/relationships/hyperlink" Target="consultantplus://offline/ref=DA38E34FA20C514A485BDB4C8628967912E7969D0F03E50E4E0203778A8770D5A4695A97EAE757E4XCm0D" TargetMode="External"/><Relationship Id="rId11" Type="http://schemas.openxmlformats.org/officeDocument/2006/relationships/hyperlink" Target="consultantplus://offline/ref=DA38E34FA20C514A485BDB4C8628967912E6959E0A05E50E4E0203778A8770D5A4695A97EAE757E6XCmDD" TargetMode="External"/><Relationship Id="rId24" Type="http://schemas.openxmlformats.org/officeDocument/2006/relationships/hyperlink" Target="consultantplus://offline/ref=DA38E34FA20C514A485BDB4C8628967912E6959E0A04E50E4E0203778A8770D5A4695A97EAE753E4XCm1D" TargetMode="External"/><Relationship Id="rId32" Type="http://schemas.openxmlformats.org/officeDocument/2006/relationships/hyperlink" Target="consultantplus://offline/ref=DA38E34FA20C514A485BDB4C8628967912E19E990B05E50E4E0203778A8770D5A4695A97EAE757E5XCm7D" TargetMode="External"/><Relationship Id="rId37" Type="http://schemas.openxmlformats.org/officeDocument/2006/relationships/hyperlink" Target="consultantplus://offline/ref=DA38E34FA20C514A485BDB4C8628967912E194980703E50E4E0203778A8770D5A4695A97EAE757E4XCm3D" TargetMode="External"/><Relationship Id="rId40" Type="http://schemas.openxmlformats.org/officeDocument/2006/relationships/hyperlink" Target="consultantplus://offline/ref=DA38E34FA20C514A485BDB4C8628967912E6959E0A04E50E4E0203778A8770D5A4695A97EAE753E4XCm1D" TargetMode="External"/><Relationship Id="rId5" Type="http://schemas.openxmlformats.org/officeDocument/2006/relationships/hyperlink" Target="consultantplus://offline/ref=DA38E34FA20C514A485BDB4C8628967912E7969D0F03E50E4E0203778A8770D5A4695A97EAE757E4XCm6D" TargetMode="External"/><Relationship Id="rId15" Type="http://schemas.openxmlformats.org/officeDocument/2006/relationships/hyperlink" Target="consultantplus://offline/ref=DA38E34FA20C514A485BDB4C8628967912E79F9D0807E50E4E0203778A8770D5A4695A97EAE757E6XCm2D" TargetMode="External"/><Relationship Id="rId23" Type="http://schemas.openxmlformats.org/officeDocument/2006/relationships/hyperlink" Target="consultantplus://offline/ref=DA38E34FA20C514A485BDB4C8628967912E6959E0A04E50E4E0203778A8770D5A4695A97EAE755E0XCm6D" TargetMode="External"/><Relationship Id="rId28" Type="http://schemas.openxmlformats.org/officeDocument/2006/relationships/hyperlink" Target="consultantplus://offline/ref=DA38E34FA20C514A485BDB4C8628967912E7969D0F03E50E4E0203778A8770D5A4695A97EAE757E4XCm6D" TargetMode="External"/><Relationship Id="rId36" Type="http://schemas.openxmlformats.org/officeDocument/2006/relationships/hyperlink" Target="consultantplus://offline/ref=DA38E34FA20C514A485BDB4C8628967910E6929A0D09B804465B0F758D882FC2A3205696EAE754XEm2D" TargetMode="External"/><Relationship Id="rId10" Type="http://schemas.openxmlformats.org/officeDocument/2006/relationships/hyperlink" Target="consultantplus://offline/ref=DA38E34FA20C514A485BDB4C8628967912E6959E0A05E50E4E0203778A8770D5A4695A97EAE754EDXCm6D" TargetMode="External"/><Relationship Id="rId19" Type="http://schemas.openxmlformats.org/officeDocument/2006/relationships/hyperlink" Target="consultantplus://offline/ref=DA38E34FA20C514A485BDB4C8628967912E7969D0F03E50E4E0203778A8770D5A4695A97EAE757E4XCm6D" TargetMode="External"/><Relationship Id="rId31" Type="http://schemas.openxmlformats.org/officeDocument/2006/relationships/hyperlink" Target="consultantplus://offline/ref=DA38E34FA20C514A485BDB4C8628967912E795990B00E50E4E0203778A8770D5A4695A97EAE757E4XCmCD" TargetMode="External"/><Relationship Id="rId4" Type="http://schemas.openxmlformats.org/officeDocument/2006/relationships/hyperlink" Target="consultantplus://offline/ref=DA38E34FA20C514A485BDB4C8628967912E093930600E50E4E0203778A8770D5A4695A97EAE757E5XCm0D" TargetMode="External"/><Relationship Id="rId9" Type="http://schemas.openxmlformats.org/officeDocument/2006/relationships/hyperlink" Target="consultantplus://offline/ref=DA38E34FA20C514A485BDB4C8628967912E6959E0A05E50E4E0203778A8770D5A4695A97EAE754E3XCm6D" TargetMode="External"/><Relationship Id="rId14" Type="http://schemas.openxmlformats.org/officeDocument/2006/relationships/hyperlink" Target="consultantplus://offline/ref=DA38E34FA20C514A485BDB4C8628967912E194980703E50E4E0203778A8770D5A4695A97EAE757E4XCm3D" TargetMode="External"/><Relationship Id="rId22" Type="http://schemas.openxmlformats.org/officeDocument/2006/relationships/hyperlink" Target="consultantplus://offline/ref=DA38E34FA20C514A485BDB4C8628967912E7969D0F03E50E4E0203778A8770D5A4695A97EAE757E4XCm0D" TargetMode="External"/><Relationship Id="rId27" Type="http://schemas.openxmlformats.org/officeDocument/2006/relationships/hyperlink" Target="consultantplus://offline/ref=DA38E34FA20C514A485BDB4C8628967912E7969D0F03E50E4E0203778A8770D5A4695A97EAE757E4XCm0D" TargetMode="External"/><Relationship Id="rId30" Type="http://schemas.openxmlformats.org/officeDocument/2006/relationships/hyperlink" Target="consultantplus://offline/ref=DA38E34FA20C514A485BDB4C8628967912E697990607E50E4E0203778A8770D5A4695A97EAE757E4XCmDD" TargetMode="External"/><Relationship Id="rId35" Type="http://schemas.openxmlformats.org/officeDocument/2006/relationships/hyperlink" Target="consultantplus://offline/ref=DA38E34FA20C514A485BDB4C8628967912E092980B01E50E4E0203778A8770D5A4695A97EAE757E1XCm4D"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7482</Words>
  <Characters>42654</Characters>
  <Application>Microsoft Office Word</Application>
  <DocSecurity>0</DocSecurity>
  <Lines>355</Lines>
  <Paragraphs>100</Paragraphs>
  <ScaleCrop>false</ScaleCrop>
  <Company/>
  <LinksUpToDate>false</LinksUpToDate>
  <CharactersWithSpaces>50036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tgorshkova</dc:creator>
  <cp:lastModifiedBy>tgorshkova</cp:lastModifiedBy>
  <cp:revision>1</cp:revision>
  <dcterms:created xsi:type="dcterms:W3CDTF">2013-10-31T03:38:00Z</dcterms:created>
  <dcterms:modified xsi:type="dcterms:W3CDTF">2013-10-31T03:38:00Z</dcterms:modified>
</cp:coreProperties>
</file>